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8E" w:rsidRPr="00BA6BB3" w:rsidRDefault="00B4288E" w:rsidP="0044560A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4"/>
        </w:rPr>
      </w:pPr>
    </w:p>
    <w:p w:rsidR="00B4288E" w:rsidRPr="00BA6BB3" w:rsidRDefault="00B4288E" w:rsidP="001A0AFC">
      <w:pPr>
        <w:pStyle w:val="a3"/>
        <w:ind w:firstLine="709"/>
        <w:jc w:val="center"/>
        <w:rPr>
          <w:rFonts w:ascii="Times New Roman" w:hAnsi="Times New Roman"/>
          <w:b/>
          <w:kern w:val="28"/>
          <w:sz w:val="36"/>
          <w:szCs w:val="28"/>
        </w:rPr>
      </w:pPr>
    </w:p>
    <w:p w:rsidR="001A0AFC" w:rsidRPr="00BA6BB3" w:rsidRDefault="00F260D1" w:rsidP="001A0AFC">
      <w:pPr>
        <w:pStyle w:val="a3"/>
        <w:ind w:firstLine="709"/>
        <w:jc w:val="center"/>
        <w:rPr>
          <w:rFonts w:ascii="Times New Roman" w:hAnsi="Times New Roman"/>
          <w:b/>
          <w:kern w:val="28"/>
          <w:sz w:val="36"/>
          <w:szCs w:val="28"/>
        </w:rPr>
      </w:pPr>
      <w:r w:rsidRPr="00BA6BB3">
        <w:rPr>
          <w:rFonts w:ascii="Times New Roman" w:hAnsi="Times New Roman"/>
          <w:b/>
          <w:kern w:val="28"/>
          <w:sz w:val="36"/>
          <w:szCs w:val="28"/>
        </w:rPr>
        <w:t>Информаци</w:t>
      </w:r>
      <w:r w:rsidR="006C1F93" w:rsidRPr="00BA6BB3">
        <w:rPr>
          <w:rFonts w:ascii="Times New Roman" w:hAnsi="Times New Roman"/>
          <w:b/>
          <w:kern w:val="28"/>
          <w:sz w:val="36"/>
          <w:szCs w:val="28"/>
        </w:rPr>
        <w:t>я</w:t>
      </w:r>
    </w:p>
    <w:p w:rsidR="001A0AFC" w:rsidRPr="00D2163E" w:rsidRDefault="00376374" w:rsidP="00376374">
      <w:pPr>
        <w:pStyle w:val="a3"/>
        <w:jc w:val="center"/>
        <w:rPr>
          <w:rFonts w:ascii="Times New Roman" w:hAnsi="Times New Roman"/>
          <w:b/>
          <w:kern w:val="28"/>
          <w:sz w:val="32"/>
          <w:szCs w:val="28"/>
        </w:rPr>
      </w:pPr>
      <w:r w:rsidRPr="00BA6BB3">
        <w:rPr>
          <w:rFonts w:ascii="Times New Roman" w:hAnsi="Times New Roman"/>
          <w:b/>
          <w:kern w:val="28"/>
          <w:sz w:val="36"/>
          <w:szCs w:val="28"/>
        </w:rPr>
        <w:t xml:space="preserve">о </w:t>
      </w:r>
      <w:r w:rsidRPr="00D2163E">
        <w:rPr>
          <w:rFonts w:ascii="Times New Roman" w:hAnsi="Times New Roman"/>
          <w:b/>
          <w:kern w:val="28"/>
          <w:sz w:val="32"/>
          <w:szCs w:val="28"/>
        </w:rPr>
        <w:t>создании условий</w:t>
      </w:r>
      <w:r w:rsidR="00F260D1" w:rsidRPr="00D2163E">
        <w:rPr>
          <w:rFonts w:ascii="Times New Roman" w:hAnsi="Times New Roman"/>
          <w:b/>
          <w:kern w:val="28"/>
          <w:sz w:val="32"/>
          <w:szCs w:val="28"/>
        </w:rPr>
        <w:t xml:space="preserve">для охраны и укрепления здоровья дошкольников </w:t>
      </w:r>
    </w:p>
    <w:p w:rsidR="00F260D1" w:rsidRPr="00D2163E" w:rsidRDefault="00B4288E" w:rsidP="00376374">
      <w:pPr>
        <w:pStyle w:val="a3"/>
        <w:ind w:firstLine="709"/>
        <w:jc w:val="center"/>
        <w:rPr>
          <w:rFonts w:ascii="Times New Roman" w:hAnsi="Times New Roman"/>
          <w:b/>
          <w:kern w:val="28"/>
          <w:sz w:val="32"/>
          <w:szCs w:val="28"/>
        </w:rPr>
      </w:pPr>
      <w:r w:rsidRPr="00D2163E">
        <w:rPr>
          <w:rFonts w:ascii="Times New Roman" w:hAnsi="Times New Roman"/>
          <w:b/>
          <w:kern w:val="28"/>
          <w:sz w:val="32"/>
          <w:szCs w:val="28"/>
        </w:rPr>
        <w:t>в МАДО</w:t>
      </w:r>
      <w:r w:rsidR="00F260D1" w:rsidRPr="00D2163E">
        <w:rPr>
          <w:rFonts w:ascii="Times New Roman" w:hAnsi="Times New Roman"/>
          <w:b/>
          <w:kern w:val="28"/>
          <w:sz w:val="32"/>
          <w:szCs w:val="28"/>
        </w:rPr>
        <w:t>У</w:t>
      </w:r>
      <w:r w:rsidR="004F5388" w:rsidRPr="00D2163E">
        <w:rPr>
          <w:rFonts w:ascii="Times New Roman" w:hAnsi="Times New Roman"/>
          <w:b/>
          <w:kern w:val="28"/>
          <w:sz w:val="32"/>
          <w:szCs w:val="28"/>
        </w:rPr>
        <w:t xml:space="preserve"> «Красноярский </w:t>
      </w:r>
      <w:r w:rsidRPr="00D2163E">
        <w:rPr>
          <w:rFonts w:ascii="Times New Roman" w:hAnsi="Times New Roman"/>
          <w:b/>
          <w:kern w:val="28"/>
          <w:sz w:val="32"/>
          <w:szCs w:val="28"/>
        </w:rPr>
        <w:t xml:space="preserve"> детский сад</w:t>
      </w:r>
      <w:r w:rsidR="0080735F" w:rsidRPr="00D2163E">
        <w:rPr>
          <w:rFonts w:ascii="Times New Roman" w:hAnsi="Times New Roman"/>
          <w:b/>
          <w:kern w:val="28"/>
          <w:sz w:val="32"/>
          <w:szCs w:val="28"/>
        </w:rPr>
        <w:t>»</w:t>
      </w:r>
    </w:p>
    <w:p w:rsidR="008B40C6" w:rsidRPr="00D2163E" w:rsidRDefault="008B40C6" w:rsidP="00376374">
      <w:pPr>
        <w:pStyle w:val="a3"/>
        <w:ind w:firstLine="709"/>
        <w:jc w:val="center"/>
        <w:rPr>
          <w:rFonts w:ascii="Times New Roman" w:hAnsi="Times New Roman"/>
          <w:b/>
          <w:kern w:val="28"/>
          <w:sz w:val="32"/>
          <w:szCs w:val="28"/>
        </w:rPr>
      </w:pPr>
    </w:p>
    <w:p w:rsidR="00CA34C5" w:rsidRPr="00D2163E" w:rsidRDefault="00CA34C5" w:rsidP="00474D53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D2163E">
        <w:rPr>
          <w:rFonts w:ascii="Times New Roman" w:hAnsi="Times New Roman"/>
          <w:b/>
          <w:shd w:val="clear" w:color="auto" w:fill="FFFFFF"/>
        </w:rPr>
        <w:t> </w:t>
      </w:r>
      <w:r w:rsidRPr="00D2163E">
        <w:rPr>
          <w:rFonts w:ascii="Times New Roman" w:hAnsi="Times New Roman"/>
          <w:sz w:val="24"/>
          <w:shd w:val="clear" w:color="auto" w:fill="FFFFFF"/>
        </w:rPr>
        <w:t xml:space="preserve">Одним из приоритетных направлений ДОУ является создание условий для охраны и  укрепления здоровья детского населения.  Основные усилия  коллектива дошкольной образовательной организации направлены на то, чтобы сохранить здоровье воспитанников. ДОУ стремится работать в русле педагогики здоровья, формируя </w:t>
      </w:r>
      <w:proofErr w:type="spellStart"/>
      <w:r w:rsidRPr="00D2163E">
        <w:rPr>
          <w:rFonts w:ascii="Times New Roman" w:hAnsi="Times New Roman"/>
          <w:sz w:val="24"/>
          <w:shd w:val="clear" w:color="auto" w:fill="FFFFFF"/>
        </w:rPr>
        <w:t>здоровьесберегающее</w:t>
      </w:r>
      <w:proofErr w:type="spellEnd"/>
      <w:r w:rsidRPr="00D2163E">
        <w:rPr>
          <w:rFonts w:ascii="Times New Roman" w:hAnsi="Times New Roman"/>
          <w:sz w:val="24"/>
          <w:shd w:val="clear" w:color="auto" w:fill="FFFFFF"/>
        </w:rPr>
        <w:t xml:space="preserve"> пространство.</w:t>
      </w:r>
    </w:p>
    <w:p w:rsidR="00CA34C5" w:rsidRPr="00D2163E" w:rsidRDefault="00CA34C5" w:rsidP="00474D53">
      <w:pPr>
        <w:pStyle w:val="a3"/>
        <w:rPr>
          <w:rFonts w:ascii="Times New Roman" w:hAnsi="Times New Roman"/>
          <w:b/>
          <w:shd w:val="clear" w:color="auto" w:fill="FFFFFF"/>
        </w:rPr>
      </w:pPr>
    </w:p>
    <w:p w:rsidR="00CA34C5" w:rsidRPr="00D2163E" w:rsidRDefault="00CA34C5" w:rsidP="00474D53">
      <w:pPr>
        <w:pStyle w:val="a3"/>
        <w:rPr>
          <w:rFonts w:ascii="Times New Roman" w:hAnsi="Times New Roman"/>
          <w:sz w:val="24"/>
        </w:rPr>
      </w:pPr>
      <w:r w:rsidRPr="00D2163E">
        <w:rPr>
          <w:rFonts w:ascii="Times New Roman" w:hAnsi="Times New Roman"/>
          <w:color w:val="000000"/>
          <w:sz w:val="24"/>
        </w:rPr>
        <w:t>Планирование и проведение работы по охране здоровья воспитанников осуществляется в двух направлениях: педагогическом и медицинском.</w:t>
      </w:r>
    </w:p>
    <w:p w:rsidR="00CA34C5" w:rsidRPr="00D2163E" w:rsidRDefault="00CA34C5" w:rsidP="00474D53">
      <w:pPr>
        <w:pStyle w:val="a3"/>
        <w:rPr>
          <w:rFonts w:ascii="Times New Roman" w:hAnsi="Times New Roman"/>
          <w:color w:val="000000"/>
          <w:sz w:val="24"/>
        </w:rPr>
      </w:pPr>
      <w:r w:rsidRPr="00D2163E">
        <w:rPr>
          <w:rFonts w:ascii="Times New Roman" w:hAnsi="Times New Roman"/>
          <w:color w:val="000000"/>
          <w:sz w:val="24"/>
        </w:rPr>
        <w:t>Согласно СанПиН от 2.4.1.3049-13 разрабатывается режим дня:</w:t>
      </w:r>
    </w:p>
    <w:p w:rsidR="00CA34C5" w:rsidRPr="00D2163E" w:rsidRDefault="00CA34C5" w:rsidP="00474D53">
      <w:pPr>
        <w:pStyle w:val="a3"/>
        <w:rPr>
          <w:rFonts w:ascii="Times New Roman" w:hAnsi="Times New Roman"/>
        </w:rPr>
      </w:pPr>
    </w:p>
    <w:p w:rsidR="00CA34C5" w:rsidRPr="00D2163E" w:rsidRDefault="00CA34C5" w:rsidP="00474D53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D2163E">
        <w:rPr>
          <w:rFonts w:ascii="Times New Roman" w:hAnsi="Times New Roman"/>
          <w:sz w:val="24"/>
          <w:shd w:val="clear" w:color="auto" w:fill="FFFFFF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бодрствования, при обязательно ровном настроении им интерес к играм, развлечениям и творческой деятельности. В основу рационального режима должны быть положены следующие моменты:</w:t>
      </w:r>
    </w:p>
    <w:p w:rsidR="00CA34C5" w:rsidRPr="00D2163E" w:rsidRDefault="00CA34C5" w:rsidP="00474D53">
      <w:pPr>
        <w:pStyle w:val="a3"/>
        <w:rPr>
          <w:rFonts w:ascii="Times New Roman" w:hAnsi="Times New Roman"/>
          <w:sz w:val="24"/>
        </w:rPr>
      </w:pPr>
      <w:r w:rsidRPr="00D2163E">
        <w:rPr>
          <w:rFonts w:ascii="Times New Roman" w:hAnsi="Times New Roman"/>
          <w:color w:val="000000"/>
          <w:sz w:val="24"/>
        </w:rPr>
        <w:t>- обязательно отражается время приема пищи, прогулок, дневного сна,</w:t>
      </w:r>
    </w:p>
    <w:p w:rsidR="009E2EC6" w:rsidRPr="00D2163E" w:rsidRDefault="00CA34C5" w:rsidP="00474D53">
      <w:pPr>
        <w:pStyle w:val="a3"/>
        <w:rPr>
          <w:rFonts w:ascii="Times New Roman" w:hAnsi="Times New Roman"/>
          <w:color w:val="000000"/>
          <w:sz w:val="24"/>
        </w:rPr>
      </w:pPr>
      <w:r w:rsidRPr="00D2163E">
        <w:rPr>
          <w:rFonts w:ascii="Times New Roman" w:hAnsi="Times New Roman"/>
          <w:color w:val="000000"/>
          <w:sz w:val="24"/>
        </w:rPr>
        <w:t>-  с обязательным учетом возраста детей. - составляется расписание занятий для каждой группы детей, ведется суммарный учет времени занятий в каждой группе. В период летних каникул проводятся экскурсии, развлечения.</w:t>
      </w:r>
    </w:p>
    <w:p w:rsidR="00474D53" w:rsidRPr="00D2163E" w:rsidRDefault="00474D53" w:rsidP="00BB6C5F">
      <w:pPr>
        <w:rPr>
          <w:rFonts w:ascii="Times New Roman" w:hAnsi="Times New Roman" w:cs="Times New Roman"/>
          <w:sz w:val="24"/>
        </w:rPr>
      </w:pPr>
      <w:r w:rsidRPr="00D2163E">
        <w:rPr>
          <w:sz w:val="24"/>
        </w:rPr>
        <w:t xml:space="preserve">      </w:t>
      </w:r>
      <w:r w:rsidRPr="00D2163E">
        <w:rPr>
          <w:rFonts w:ascii="Times New Roman" w:hAnsi="Times New Roman" w:cs="Times New Roman"/>
          <w:sz w:val="24"/>
        </w:rPr>
        <w:t>В ДОУ проводится ежедневный утренний фильтр детей   медсестрой и воспитателями, которые опрашивают родителей о состоянии здоровья и проводят термометрию (измерение температуры) в присутствии родителей, по показаниям.</w:t>
      </w:r>
    </w:p>
    <w:p w:rsidR="009E2EC6" w:rsidRPr="00D2163E" w:rsidRDefault="009E2EC6" w:rsidP="00BB6C5F">
      <w:pPr>
        <w:rPr>
          <w:rFonts w:ascii="Times New Roman" w:hAnsi="Times New Roman" w:cs="Times New Roman"/>
          <w:sz w:val="24"/>
        </w:rPr>
      </w:pPr>
      <w:r w:rsidRPr="00D2163E">
        <w:rPr>
          <w:rFonts w:ascii="Times New Roman" w:hAnsi="Times New Roman" w:cs="Times New Roman"/>
          <w:sz w:val="24"/>
        </w:rPr>
        <w:t>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 </w:t>
      </w:r>
      <w:r w:rsidR="00474D53" w:rsidRPr="00D2163E">
        <w:rPr>
          <w:rFonts w:ascii="Times New Roman" w:hAnsi="Times New Roman" w:cs="Times New Roman"/>
          <w:sz w:val="24"/>
        </w:rPr>
        <w:t xml:space="preserve">в </w:t>
      </w:r>
      <w:r w:rsidRPr="00D2163E">
        <w:rPr>
          <w:rFonts w:ascii="Times New Roman" w:hAnsi="Times New Roman" w:cs="Times New Roman"/>
          <w:sz w:val="24"/>
        </w:rPr>
        <w:t xml:space="preserve"> режиме дня: третий час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  корригирующие гимнастические спортивные игры и соревнования, общие сезонные и народные праздники.</w:t>
      </w:r>
    </w:p>
    <w:p w:rsidR="00474D53" w:rsidRPr="00D2163E" w:rsidRDefault="00CA34C5" w:rsidP="00474D53">
      <w:pPr>
        <w:pStyle w:val="a3"/>
        <w:rPr>
          <w:rFonts w:ascii="Times New Roman" w:hAnsi="Times New Roman"/>
          <w:color w:val="555555"/>
          <w:sz w:val="28"/>
          <w:szCs w:val="18"/>
        </w:rPr>
      </w:pPr>
      <w:r w:rsidRPr="00D2163E">
        <w:rPr>
          <w:rFonts w:ascii="Times New Roman" w:hAnsi="Times New Roman"/>
          <w:color w:val="000000"/>
          <w:sz w:val="24"/>
        </w:rPr>
        <w:t>Укрепление здоровья осуществляется через совершенствование физического развития детей на физкультурных занятиях. </w:t>
      </w:r>
    </w:p>
    <w:p w:rsidR="00CA34C5" w:rsidRPr="00D2163E" w:rsidRDefault="00CA34C5" w:rsidP="00474D53">
      <w:pPr>
        <w:pStyle w:val="a3"/>
        <w:rPr>
          <w:rFonts w:ascii="Times New Roman" w:hAnsi="Times New Roman"/>
          <w:color w:val="555555"/>
          <w:sz w:val="28"/>
          <w:szCs w:val="18"/>
        </w:rPr>
      </w:pPr>
      <w:r w:rsidRPr="00D2163E">
        <w:rPr>
          <w:rFonts w:ascii="Times New Roman" w:hAnsi="Times New Roman"/>
          <w:color w:val="000000"/>
          <w:sz w:val="24"/>
        </w:rPr>
        <w:t> Во время проведения непосредственной образовательной деятельности в обязательном порядке включаются динамические паузы - физкультминутки.</w:t>
      </w:r>
      <w:r w:rsidRPr="00D2163E">
        <w:rPr>
          <w:rFonts w:ascii="Times New Roman" w:hAnsi="Times New Roman"/>
          <w:sz w:val="24"/>
        </w:rPr>
        <w:t> </w:t>
      </w:r>
    </w:p>
    <w:p w:rsidR="00CA34C5" w:rsidRPr="00D2163E" w:rsidRDefault="00CA34C5" w:rsidP="00474D53">
      <w:pPr>
        <w:pStyle w:val="a3"/>
        <w:rPr>
          <w:rFonts w:ascii="Times New Roman" w:hAnsi="Times New Roman"/>
          <w:sz w:val="24"/>
        </w:rPr>
      </w:pPr>
      <w:r w:rsidRPr="00D2163E">
        <w:rPr>
          <w:rFonts w:ascii="Times New Roman" w:hAnsi="Times New Roman"/>
          <w:color w:val="000000"/>
          <w:sz w:val="24"/>
        </w:rPr>
        <w:t>В детском саду проводятся: закаливание, утренняя гимнастика, подвижные и малоподвижные игры, гимнастика после сна, гигиенические процедуры. </w:t>
      </w:r>
    </w:p>
    <w:p w:rsidR="00CA34C5" w:rsidRPr="00D2163E" w:rsidRDefault="00CA34C5" w:rsidP="00474D53">
      <w:pPr>
        <w:pStyle w:val="a3"/>
        <w:rPr>
          <w:rFonts w:ascii="Times New Roman" w:hAnsi="Times New Roman"/>
          <w:sz w:val="24"/>
        </w:rPr>
      </w:pPr>
      <w:r w:rsidRPr="00D2163E">
        <w:rPr>
          <w:rFonts w:ascii="Times New Roman" w:hAnsi="Times New Roman"/>
          <w:color w:val="000000"/>
          <w:sz w:val="24"/>
        </w:rPr>
        <w:t>Прогулка 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CA34C5" w:rsidRPr="00D2163E" w:rsidRDefault="00CA34C5" w:rsidP="00474D53">
      <w:pPr>
        <w:pStyle w:val="a3"/>
        <w:rPr>
          <w:rFonts w:ascii="Times New Roman" w:hAnsi="Times New Roman"/>
          <w:sz w:val="24"/>
        </w:rPr>
      </w:pPr>
      <w:r w:rsidRPr="00D2163E">
        <w:rPr>
          <w:rFonts w:ascii="Times New Roman" w:hAnsi="Times New Roman"/>
          <w:color w:val="000000"/>
          <w:sz w:val="24"/>
        </w:rPr>
        <w:t>В детском саду проводятся спортивные и музыкальные развлечения, праздники (традиционные, фольклорные).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jc w:val="both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000000"/>
          <w:sz w:val="24"/>
          <w:szCs w:val="20"/>
        </w:rPr>
        <w:t xml:space="preserve">В детском саду для обеспечения медицинского обслуживания имеется медицинский блок, состоящий  из 4-х помещений: медицинского кабинета, процедурного кабинета, изоляторной комнаты, санузла и коридора.  Медицинский кабинет оснащен необходимым 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lastRenderedPageBreak/>
        <w:t xml:space="preserve">оборудованием. Медицинское обслуживание осуществляется в соответствии </w:t>
      </w:r>
      <w:r w:rsidR="00BB6C5F" w:rsidRPr="00D2163E">
        <w:rPr>
          <w:rFonts w:ascii="Times New Roman" w:hAnsi="Times New Roman" w:cs="Times New Roman"/>
          <w:color w:val="000000"/>
          <w:sz w:val="24"/>
          <w:szCs w:val="20"/>
        </w:rPr>
        <w:t xml:space="preserve">приказом </w:t>
      </w:r>
      <w:r w:rsidR="00BA6BB3" w:rsidRPr="00D2163E">
        <w:rPr>
          <w:rFonts w:ascii="Times New Roman" w:hAnsi="Times New Roman" w:cs="Times New Roman"/>
          <w:sz w:val="24"/>
          <w:szCs w:val="20"/>
        </w:rPr>
        <w:t>МО Оренбургской области от 19.03.2014г №01-21/370, распоряжение министерства здравоохранения Оренбургской области от  20.03.2014г № 575 « О медицинском обслуживании детей дошкольного возраста, посещающих образовательные учреждения»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 xml:space="preserve">учреждением и </w:t>
      </w:r>
      <w:r w:rsidR="00BA6BB3" w:rsidRPr="00D2163E">
        <w:rPr>
          <w:rFonts w:ascii="Times New Roman" w:hAnsi="Times New Roman" w:cs="Times New Roman"/>
          <w:color w:val="000000"/>
          <w:sz w:val="24"/>
          <w:szCs w:val="20"/>
        </w:rPr>
        <w:t>ГАУЗ «</w:t>
      </w:r>
      <w:proofErr w:type="spellStart"/>
      <w:r w:rsidR="00BA6BB3" w:rsidRPr="00D2163E">
        <w:rPr>
          <w:rFonts w:ascii="Times New Roman" w:hAnsi="Times New Roman" w:cs="Times New Roman"/>
          <w:color w:val="000000"/>
          <w:sz w:val="24"/>
          <w:szCs w:val="20"/>
        </w:rPr>
        <w:t>Кваркенска</w:t>
      </w:r>
      <w:r w:rsidR="008B40C6" w:rsidRPr="00D2163E">
        <w:rPr>
          <w:rFonts w:ascii="Times New Roman" w:hAnsi="Times New Roman" w:cs="Times New Roman"/>
          <w:color w:val="000000"/>
          <w:sz w:val="24"/>
          <w:szCs w:val="20"/>
        </w:rPr>
        <w:t>я</w:t>
      </w:r>
      <w:proofErr w:type="spellEnd"/>
      <w:r w:rsidR="008B40C6" w:rsidRPr="00D2163E">
        <w:rPr>
          <w:rFonts w:ascii="Times New Roman" w:hAnsi="Times New Roman" w:cs="Times New Roman"/>
          <w:color w:val="000000"/>
          <w:sz w:val="24"/>
          <w:szCs w:val="20"/>
        </w:rPr>
        <w:t xml:space="preserve"> РБ»</w:t>
      </w:r>
      <w:r w:rsidR="00BA6BB3" w:rsidRPr="00D2163E">
        <w:rPr>
          <w:rFonts w:ascii="Times New Roman" w:hAnsi="Times New Roman" w:cs="Times New Roman"/>
          <w:color w:val="000000"/>
          <w:sz w:val="24"/>
          <w:szCs w:val="20"/>
        </w:rPr>
        <w:t>.    Согласно данному приказу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 xml:space="preserve"> в образовательном учреждении предоставляются следующие  медицинские услуги: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проведение лечебно-профилактических и оздоровительных мероприятий: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проведение иммунопрофилактики: осмотр перед прививкой, вакцинация, контроль за состоянием ребенка после прививки (осуществляется только с   письменного согласия родителей)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мероприятия по обеспечению адаптации в образовательном учреждении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softHyphen/>
        <w:t>рекомендации по адаптации и ее коррекции;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контроль за течение адаптации и проведение медико-педагогической коррекции;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проведение медико-педагогических мероприятий по формированию функциональной готовности к обучению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проведение диспансеризации воспитанников: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проведение профилактических осмотров;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softHyphen/>
        <w:t>проведение (совместно с педагогами) скрининг – тестов по выявлению отклонений в состоянии здоровья;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softHyphen/>
        <w:t>рекомендации по коррекции отклонений в состоянии здоровья;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проведение назначенных оздоровительных мероприятий и </w:t>
      </w:r>
      <w:proofErr w:type="gramStart"/>
      <w:r w:rsidRPr="00D2163E">
        <w:rPr>
          <w:rFonts w:ascii="Times New Roman" w:hAnsi="Times New Roman" w:cs="Times New Roman"/>
          <w:color w:val="000000"/>
          <w:sz w:val="24"/>
          <w:szCs w:val="20"/>
        </w:rPr>
        <w:t>контроль за</w:t>
      </w:r>
      <w:proofErr w:type="gramEnd"/>
      <w:r w:rsidRPr="00D2163E">
        <w:rPr>
          <w:rFonts w:ascii="Times New Roman" w:hAnsi="Times New Roman" w:cs="Times New Roman"/>
          <w:color w:val="000000"/>
          <w:sz w:val="24"/>
          <w:szCs w:val="20"/>
        </w:rPr>
        <w:t xml:space="preserve"> их выполнением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осуществление систематического медицинского контроля за физическим развитием воспитанников и уровнем их заболеваемости;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обеспечение контроля за санитарно-гигиеническим состоянием образовательного учреждения;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осуществление контроля за физическим. гигиеническим воспитанием детей, проведением закаливающих мероприятий;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осуществление контроля за выполнением санитарных норм и правил;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осуществление за своевременным прохождением обязательных медицинских осмотров сотрудников ДОУ;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Организация качественного питания в ДОУ (составление меню, контроль за качеством приготовления пищи на пищеблоке ДОУ, за качеством получаемой продукции, обеспечение витаминизации третьего блюда);</w:t>
      </w:r>
    </w:p>
    <w:p w:rsidR="00CA34C5" w:rsidRPr="00D2163E" w:rsidRDefault="00CA34C5" w:rsidP="00CA34C5">
      <w:pPr>
        <w:shd w:val="clear" w:color="auto" w:fill="FFFFFF"/>
        <w:spacing w:after="150" w:line="260" w:lineRule="atLeast"/>
        <w:ind w:left="720" w:hanging="360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333333"/>
          <w:sz w:val="24"/>
          <w:szCs w:val="20"/>
        </w:rPr>
        <w:t></w:t>
      </w:r>
      <w:r w:rsidRPr="00D2163E">
        <w:rPr>
          <w:rFonts w:ascii="Times New Roman" w:hAnsi="Times New Roman" w:cs="Times New Roman"/>
          <w:color w:val="333333"/>
          <w:sz w:val="18"/>
          <w:szCs w:val="14"/>
        </w:rPr>
        <w:t>         </w:t>
      </w:r>
      <w:r w:rsidRPr="00D2163E">
        <w:rPr>
          <w:rFonts w:ascii="Times New Roman" w:hAnsi="Times New Roman" w:cs="Times New Roman"/>
          <w:color w:val="000000"/>
          <w:sz w:val="24"/>
          <w:szCs w:val="20"/>
        </w:rPr>
        <w:t>Организация и проведение консультационной работы с родителями (законными представителями), работниками образовательного учреждения.</w:t>
      </w:r>
    </w:p>
    <w:p w:rsidR="00CA34C5" w:rsidRPr="00D2163E" w:rsidRDefault="00CA34C5" w:rsidP="00CA34C5">
      <w:pPr>
        <w:shd w:val="clear" w:color="auto" w:fill="FFFFFF"/>
        <w:spacing w:after="0" w:line="260" w:lineRule="atLeast"/>
        <w:ind w:right="119" w:firstLine="567"/>
        <w:jc w:val="both"/>
        <w:textAlignment w:val="top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000000"/>
          <w:sz w:val="24"/>
          <w:szCs w:val="20"/>
        </w:rPr>
        <w:t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- сотрудники. Мы используем следующие формы взаимодействия с родителями: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 </w:t>
      </w:r>
    </w:p>
    <w:p w:rsidR="00CA34C5" w:rsidRPr="00D2163E" w:rsidRDefault="00CA34C5" w:rsidP="00CA34C5">
      <w:pPr>
        <w:shd w:val="clear" w:color="auto" w:fill="FFFFFF"/>
        <w:spacing w:after="0" w:line="260" w:lineRule="atLeast"/>
        <w:ind w:right="119" w:firstLine="567"/>
        <w:jc w:val="both"/>
        <w:textAlignment w:val="top"/>
        <w:rPr>
          <w:rFonts w:ascii="Times New Roman" w:hAnsi="Times New Roman" w:cs="Times New Roman"/>
          <w:color w:val="333333"/>
          <w:sz w:val="24"/>
          <w:szCs w:val="20"/>
        </w:rPr>
      </w:pPr>
      <w:r w:rsidRPr="00D2163E">
        <w:rPr>
          <w:rFonts w:ascii="Times New Roman" w:hAnsi="Times New Roman" w:cs="Times New Roman"/>
          <w:color w:val="000000"/>
          <w:sz w:val="24"/>
          <w:szCs w:val="20"/>
        </w:rPr>
        <w:t>Сбор информации, регулирование и контроль о состоянии охраны здоровья воспитанников  осуществляется в соответствие с системой внутреннего контроля качества дошкольного образования.</w:t>
      </w:r>
    </w:p>
    <w:p w:rsidR="00BA6BB3" w:rsidRPr="00BA6BB3" w:rsidRDefault="00BA6B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BB3" w:rsidRPr="00BA6BB3" w:rsidSect="00FC7395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36"/>
    <w:multiLevelType w:val="hybridMultilevel"/>
    <w:tmpl w:val="C450A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169"/>
    <w:multiLevelType w:val="hybridMultilevel"/>
    <w:tmpl w:val="39F49F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F303B"/>
    <w:multiLevelType w:val="hybridMultilevel"/>
    <w:tmpl w:val="FE0A4D5C"/>
    <w:lvl w:ilvl="0" w:tplc="7250FA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45921"/>
    <w:multiLevelType w:val="multilevel"/>
    <w:tmpl w:val="14F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CD704C"/>
    <w:multiLevelType w:val="hybridMultilevel"/>
    <w:tmpl w:val="E0ACB5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A1BC7"/>
    <w:multiLevelType w:val="hybridMultilevel"/>
    <w:tmpl w:val="AEFA2E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50B2B"/>
    <w:multiLevelType w:val="hybridMultilevel"/>
    <w:tmpl w:val="A2BEF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814AC9"/>
    <w:multiLevelType w:val="hybridMultilevel"/>
    <w:tmpl w:val="767E2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A42EF"/>
    <w:multiLevelType w:val="multilevel"/>
    <w:tmpl w:val="D6389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C5403E"/>
    <w:multiLevelType w:val="hybridMultilevel"/>
    <w:tmpl w:val="A6C0AC76"/>
    <w:lvl w:ilvl="0" w:tplc="7250FA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25A5A"/>
    <w:multiLevelType w:val="multilevel"/>
    <w:tmpl w:val="F94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A648B"/>
    <w:multiLevelType w:val="hybridMultilevel"/>
    <w:tmpl w:val="07BAB2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3A4A2E"/>
    <w:multiLevelType w:val="hybridMultilevel"/>
    <w:tmpl w:val="03A05B2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0D1"/>
    <w:rsid w:val="00045951"/>
    <w:rsid w:val="00064429"/>
    <w:rsid w:val="000666AE"/>
    <w:rsid w:val="000A0F07"/>
    <w:rsid w:val="000A7FB3"/>
    <w:rsid w:val="000C433E"/>
    <w:rsid w:val="000C6A31"/>
    <w:rsid w:val="000D0C3B"/>
    <w:rsid w:val="001A0AFC"/>
    <w:rsid w:val="00242B05"/>
    <w:rsid w:val="00257F37"/>
    <w:rsid w:val="00263579"/>
    <w:rsid w:val="0029192B"/>
    <w:rsid w:val="00336771"/>
    <w:rsid w:val="00376374"/>
    <w:rsid w:val="004103DD"/>
    <w:rsid w:val="00416334"/>
    <w:rsid w:val="0044560A"/>
    <w:rsid w:val="00474D53"/>
    <w:rsid w:val="004F5388"/>
    <w:rsid w:val="005C32E1"/>
    <w:rsid w:val="006234A8"/>
    <w:rsid w:val="0066036F"/>
    <w:rsid w:val="006A4C31"/>
    <w:rsid w:val="006C1F93"/>
    <w:rsid w:val="006E4869"/>
    <w:rsid w:val="00736271"/>
    <w:rsid w:val="007517DD"/>
    <w:rsid w:val="00753E60"/>
    <w:rsid w:val="00780CF1"/>
    <w:rsid w:val="007D6E16"/>
    <w:rsid w:val="0080735F"/>
    <w:rsid w:val="00820F6A"/>
    <w:rsid w:val="00825054"/>
    <w:rsid w:val="0088212F"/>
    <w:rsid w:val="008B1197"/>
    <w:rsid w:val="008B40C6"/>
    <w:rsid w:val="008B6E5D"/>
    <w:rsid w:val="00920099"/>
    <w:rsid w:val="009855EB"/>
    <w:rsid w:val="009979A1"/>
    <w:rsid w:val="009B2BC9"/>
    <w:rsid w:val="009E2EC6"/>
    <w:rsid w:val="00A30E41"/>
    <w:rsid w:val="00A31FD6"/>
    <w:rsid w:val="00A66B9F"/>
    <w:rsid w:val="00AB3BB6"/>
    <w:rsid w:val="00B16079"/>
    <w:rsid w:val="00B40121"/>
    <w:rsid w:val="00B4288E"/>
    <w:rsid w:val="00B566BB"/>
    <w:rsid w:val="00B63721"/>
    <w:rsid w:val="00BA0FFB"/>
    <w:rsid w:val="00BA508E"/>
    <w:rsid w:val="00BA6BB3"/>
    <w:rsid w:val="00BB6C5F"/>
    <w:rsid w:val="00BC70AB"/>
    <w:rsid w:val="00BD0941"/>
    <w:rsid w:val="00CA34C5"/>
    <w:rsid w:val="00CD73B9"/>
    <w:rsid w:val="00D0727A"/>
    <w:rsid w:val="00D2163E"/>
    <w:rsid w:val="00DB3513"/>
    <w:rsid w:val="00DE78A3"/>
    <w:rsid w:val="00E26A00"/>
    <w:rsid w:val="00E57412"/>
    <w:rsid w:val="00EB03BD"/>
    <w:rsid w:val="00F13033"/>
    <w:rsid w:val="00F260D1"/>
    <w:rsid w:val="00F44C81"/>
    <w:rsid w:val="00FB09C9"/>
    <w:rsid w:val="00FC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0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8073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0735F"/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rsid w:val="0080735F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735F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30E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0E41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BA0FF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E5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rsid w:val="006C1F93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6C1F9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1F93"/>
    <w:pPr>
      <w:shd w:val="clear" w:color="auto" w:fill="FFFFFF"/>
      <w:spacing w:after="120" w:line="230" w:lineRule="exact"/>
    </w:pPr>
    <w:rPr>
      <w:rFonts w:ascii="Times New Roman" w:eastAsiaTheme="minorHAnsi" w:hAnsi="Times New Roman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9DA3-2738-477B-BAA8-FA8683D2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14</cp:revision>
  <cp:lastPrinted>2016-04-08T12:18:00Z</cp:lastPrinted>
  <dcterms:created xsi:type="dcterms:W3CDTF">2015-02-07T11:38:00Z</dcterms:created>
  <dcterms:modified xsi:type="dcterms:W3CDTF">2018-10-08T08:20:00Z</dcterms:modified>
</cp:coreProperties>
</file>